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ПУБЛИЧНАЯ ОФЕРТА на оказание спортивных услуг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УТВЕРЖДЕНА 01.05.2026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г. Ярославль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Настоящая оферта (публичная оферта в соответствии с п. 2 ст. 437 Гражданского кодекса Российской Федерации) представляет собой официальное предложение ИП Борисовой Ольги Владимировны (ИНН: 760404894400 / ОГРНИП: 323762700008911), именуемого далее «Исполнитель», и содержит все существенные условия по оказанию спортивных услуг любому дееспособному физическому лицу или действующему юридическому лицу, именуемым далее «Заказчик» («Гость»), принявшим условия настоящего Договора-оферты путем совершения действий, указанных в пункте 4 настоящего Договора-оферты.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В соответствии с п. 2 ст. 437 Гражданского Кодекса Российской Федерации (ГК РФ), совершение Заказчиком действий по выполнению указанных в настоящем Договоре-оферте условий (в частности, оплата услуг) считается акцептом оферты. При этом Договор считается заключенным без его подписания сторонами в каждом конкретном случае, так как акцепт оферты приравнивается к заключению Договора на указанных ниже условиях.</w:t>
      </w:r>
    </w:p>
    <w:p>
      <w:pPr>
        <w:pStyle w:val="Style16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bidi w:val="0"/>
        <w:spacing w:before="384" w:after="192"/>
        <w:ind w:hanging="0" w:start="0" w:end="0"/>
        <w:jc w:val="start"/>
        <w:rPr/>
      </w:pPr>
      <w:r>
        <w:rPr/>
        <w:t>1. ПРЕДМЕТ ДОГОВОРА-ОФЕРТЫ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1.1.</w:t>
      </w:r>
      <w:r>
        <w:rPr/>
        <w:t> Предметом настоящей оферты является предоставление Исполнителем Гостю услуг бронирования и спортивных услуг, определенных в Приложении №2 к настоящей оферте, в клубе «Падел Арена».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1.2. Основные термины и понятия, используемые в Договоре-оферте: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а) </w:t>
      </w:r>
      <w:r>
        <w:rPr>
          <w:rStyle w:val="Strong"/>
        </w:rPr>
        <w:t>«Клуб»</w:t>
      </w:r>
      <w:r>
        <w:rPr/>
        <w:t> — клубы «Падел Арена», расположенные по адресу: г. Ярославль, пл. Челюскинцев, д. 4 (территория Ярославского теннисного корта), г. Ярославль, ул. Маяковского, д. 11а.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б) </w:t>
      </w:r>
      <w:r>
        <w:rPr>
          <w:rStyle w:val="Strong"/>
        </w:rPr>
        <w:t>«Администрация клуба»</w:t>
      </w:r>
      <w:r>
        <w:rPr/>
        <w:t> — Директор, заместители директора Клуба.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в) </w:t>
      </w:r>
      <w:r>
        <w:rPr>
          <w:rStyle w:val="Strong"/>
        </w:rPr>
        <w:t>«Администратор рецепции»</w:t>
      </w:r>
      <w:r>
        <w:rPr/>
        <w:t> — персонал клуба, который состоит в штате Клуба и в чьи обязанности входит обслуживание Гостей клуба в рамках настоящего Договора-оферты.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г) </w:t>
      </w:r>
      <w:r>
        <w:rPr>
          <w:rStyle w:val="Strong"/>
        </w:rPr>
        <w:t>«Плательщик» («Заказчик»)</w:t>
      </w:r>
      <w:r>
        <w:rPr/>
        <w:t> — любое дееспособное физическое или действующее юридическое лицо, оплатившее услуги Клуба.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д) </w:t>
      </w:r>
      <w:r>
        <w:rPr>
          <w:rStyle w:val="Strong"/>
        </w:rPr>
        <w:t>«Гость»</w:t>
      </w:r>
      <w:r>
        <w:rPr/>
        <w:t> — любое дееспособное физическое лицо, которое посещает Клуб.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е) </w:t>
      </w:r>
      <w:r>
        <w:rPr>
          <w:rStyle w:val="Strong"/>
        </w:rPr>
        <w:t>«Услуги клуба»</w:t>
      </w:r>
      <w:r>
        <w:rPr/>
        <w:t> — официально утвержденные услуги Клуба. Стоимость и сроки оказания Услуг указаны в Приложении №2 к настоящему Договору-оферте.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ж) </w:t>
      </w:r>
      <w:r>
        <w:rPr>
          <w:rStyle w:val="Strong"/>
        </w:rPr>
        <w:t>«Прочие услуги клуба»</w:t>
      </w:r>
      <w:r>
        <w:rPr/>
        <w:t> — иные услуги клуба, а также штрафы за несоблюдение Правил Клуба, определенных в Приложении №2 к настоящему Договору-оферте.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з) </w:t>
      </w:r>
      <w:r>
        <w:rPr>
          <w:rStyle w:val="Strong"/>
        </w:rPr>
        <w:t>«Бронирование» или «Услуга бронирования»</w:t>
      </w:r>
      <w:r>
        <w:rPr/>
        <w:t> — услуга записи на время занятия, которое было согласовано Гостем клуба и Клубом любым приемлемым способом (по телефону, по e-mail Клуба, через сайт Клуба) для посещения падел-корта Гостем.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и) </w:t>
      </w:r>
      <w:r>
        <w:rPr>
          <w:rStyle w:val="Strong"/>
        </w:rPr>
        <w:t>«Аренда имущества»</w:t>
      </w:r>
      <w:r>
        <w:rPr/>
        <w:t> — аренда кортов, ракеток, иного имущества Клуба.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1.3.</w:t>
      </w:r>
      <w:r>
        <w:rPr/>
        <w:t> Договор-оферта и Приложения к нему являются официальными документами и публикуются на официальном сайте Клуба в сети интернет по адресу </w:t>
      </w:r>
      <w:hyperlink r:id="rId2" w:tgtFrame="_blank">
        <w:r>
          <w:rPr>
            <w:rStyle w:val="Hyperlink"/>
            <w:bdr w:val="single" w:sz="4" w:space="1" w:color="auto"/>
          </w:rPr>
          <w:t>https://padel-arena76.ru</w:t>
        </w:r>
      </w:hyperlink>
      <w:r>
        <w:rPr/>
        <w:t>, а также в общедоступном месте на территории Клуба.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1.4.</w:t>
      </w:r>
      <w:r>
        <w:rPr/>
        <w:t> Исполнитель имеет право изменять и дополнять данный Договор-оферту и Приложения к нему в одностороннем порядке, без предварительного согласования с Плательщиком или Гостем клуба, обеспечивая при этом публикацию изменений и дополнений на официальном сайте Клуба, а также в общедоступном месте на территории Клуба, не менее чем за 1 (один) день до их вступления в силу.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bidi w:val="0"/>
        <w:spacing w:before="384" w:after="192"/>
        <w:ind w:hanging="0" w:start="0" w:end="0"/>
        <w:jc w:val="start"/>
        <w:rPr/>
      </w:pPr>
      <w:r>
        <w:rPr/>
        <w:t>2. ОБЯЗАННОСТИ И ПРАВА ИСПОЛНИТЕЛЯ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2.1. Исполнитель обязан: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2.1.1. Оказывать услуги бронирования и Услуги клуба Гостю клуба, акцептованные Плательщиком (Заказчиком) путем совершения действий, указанных в пункте 4.2. настоящего Договора-оферты, в течение срока действия настоящего Договора-оферты.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2.1.2. Сохранять конфиденциальность информации Гостя клуба, полученной от него при регистрации, за исключением случаев, предусмотренных законодательством Российской Федерации.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2.1.3. Принимать своевременные меры по предупреждению и регулированию нарушения качества предоставляемых Услуг. Своевременно информировать Гостя клуба (Плательщика (Заказчика)) об изменениях в структуре услуг, оказываемых по настоящему Договору-оферте, и условиях их оказания.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2.1.4. Обеспечивать соблюдение требований пожарной безопасности и санитарных норм и правил.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2.1.5. Обеспечивать рабочее состояние спортивного, сантехнического и иного оборудования.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2.1.6. Предоставлять Гостю клуба оборудованные в раздевалках шкафы для хранения личных вещей на время занятий.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2.2. Исполнитель вправе: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2.2.1. При проведении мероприятий Клуба, не указанных в расписании Клуба, ограничить зону, предназначенную для занятий и аренды кортов, о чем Гость клуба извещается не менее чем за 1 (один) день до проведения указанных мероприятий путем размещения информации на официальном сайте Клуба, а также в общедоступном месте на территории Клуба.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2.2.2. Полностью закрываться для проведения технических мероприятий не более чем на 30 (тридцать) дней в году с уведомлением в виде объявления, размещенного на официальном сайте Клуба и в общедоступном месте на территории Клуба, не позднее чем за 14 (четырнадцать) календарных дней до закрытия.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2.2.3. В одностороннем порядке расторгнуть настоящий Договор-оферту в случае невыполнения Плательщиком (Заказчиком) условий, предусмотренных пунктом 4 настоящего Договора-оферты; также настоящий Договор-оферта может быть прекращен по другим основаниям, предусмотренным законодательством Российской Федерации.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2.2.4. Утверждать и изменять расписание занятий в Клубе в одностороннем порядке без предварительного согласования изменений с Гостем клуба, обеспечивая при этом публикацию изменений на официальном сайте Клуба, а также в общедоступном месте на территории Клуба не менее чем за 1 (один) день до их вступления в силу.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2.2.5. Оказывать услуги с привлечением сторонних инструкторов и специалистов.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bidi w:val="0"/>
        <w:spacing w:before="384" w:after="192"/>
        <w:ind w:hanging="0" w:start="0" w:end="0"/>
        <w:jc w:val="start"/>
        <w:rPr/>
      </w:pPr>
      <w:r>
        <w:rPr/>
        <w:t>3. ОБЯЗАННОСТИ И ПРАВА ГОСТЯ КЛУБА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3.1. Гость клуба обязан: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3.1.1. Пройти соответствующую процедуру регистрации в Клубе или на сайте: заполнить анкетные данные, предоставить контактную информацию.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3.1.2. Посещать занятия Клуба, арендовать корты на условиях, определенных в описании Услуги Клуба, прейскурантом Клуба и расписанием занятий Клуба.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3.1.3. Соблюдать и поддерживать Правила Клуба (Приложение № 1 к настоящему Договору-оферте).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3.1.4. В случае нарушения Правил Клуба оплатить штраф. Перечень пунктов Правил Клуба, нарушение которых влечет наложение штрафа, а также размеры штрафа указаны в прейскуранте Клуба (Приложение № 2 к настоящему Договору-оферте).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3.2. Гостю клуба запрещается: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3.2.1. Нарушать Правила Клуба.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3.3. Гость клуба вправе: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3.3.1. Требовать от Исполнителя предоставления качественных Услуг в соответствии с условиями настоящего Договора-оферты.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3.3.2. Получать необходимую и достоверную информацию о работе Клуба и оказываемых Услугах.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3.3.3. Направлять Исполнителю свои мнения, предложения и рекомендации по каждому виду Услуг.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bidi w:val="0"/>
        <w:spacing w:before="384" w:after="192"/>
        <w:ind w:hanging="0" w:start="0" w:end="0"/>
        <w:jc w:val="start"/>
        <w:rPr/>
      </w:pPr>
      <w:r>
        <w:rPr/>
        <w:t>4. СТОИМОСТЬ УСЛУГ И ПОРЯДОК РАСЧЕТОВ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4.1.</w:t>
      </w:r>
      <w:r>
        <w:rPr/>
        <w:t> Стоимость и наименование Услуг в прейскуранте Услуг Клуба (Приложение №2 к настоящему Договору-оферте), а также дублируется в разделе «ЦЕНЫ» на сайте Клуба. Стоимость услуги бронирования корта, вводного занятия или персональной тренировки оплачивается авансовым способом.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4.2.</w:t>
      </w:r>
      <w:r>
        <w:rPr/>
        <w:t> Любой абонемент, включая абонемент на групповую тренировку, действует ШЕСТЬ месяцев с момента его покупки. После истечения срока абонемента обязательства Исполнителя (Клуба) прекращаются.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4.3.</w:t>
      </w:r>
      <w:r>
        <w:rPr/>
        <w:t> Настоящий Договор-оферта автоматически считается заключенным после проведения Плательщиком (Заказчиком) предоплаты Услуг и зачисления денежных средств на расчетный счет Исполнителя либо после поступления оплаты в кассу Исполнителя.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4.4.</w:t>
      </w:r>
      <w:r>
        <w:rPr/>
        <w:t> В случае отказа Гостя клуба при оплате услуги бронирования от Услуг при нарушении сроков использования услуги либо несвоевременным отказом от брони корта (нарушение пункта 3.5 Правил клуба, являющихся приложением к настоящему договору-оферте), Исполнитель НЕ ПРОИЗВОДИТ Плательщику (Заказчику) возврат денежных средств за неиспользованные услуги в соответствии с Приложением № 2 к настоящему Договору-оферте. Услуга бронирования считается оказанной.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bidi w:val="0"/>
        <w:spacing w:before="384" w:after="192"/>
        <w:ind w:hanging="0" w:start="0" w:end="0"/>
        <w:jc w:val="start"/>
        <w:rPr/>
      </w:pPr>
      <w:r>
        <w:rPr/>
        <w:t>5. ОТВЕТСТВЕННОСТЬ СТОРОН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5.1.</w:t>
      </w:r>
      <w:r>
        <w:rPr/>
        <w:t> Исполнитель не несет ответственность за вред, причиненный жизни и здоровью Гостя клуба, в случае ненадлежащего исполнения последним обязательств по настоящему Договору-оферте, нарушения требований инструкторов Клуба и Правил Клуба.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5.2.</w:t>
      </w:r>
      <w:r>
        <w:rPr/>
        <w:t> Гость клуба полностью принимает на себя ответственность за состояние своего здоровья и состояние здоровья его Гостей и/или несовершеннолетних детей, посещающих Клуб совместно с ним. Исполнитель не несет ответственность за вред, связанный с любым ухудшением здоровья Гостя клуба (его сопровождающих, приглашенных и детей), и травмы, полученные ими в результате любых самостоятельных занятий, в том числе самостоятельных практик на сквош-кортах Клуба, за исключением тех случаев, когда вред причинен непосредственно действиями Исполнителя.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5.3.</w:t>
      </w:r>
      <w:r>
        <w:rPr/>
        <w:t> Гость клуба соглашается с тем, что он не вправе требовать от Исполнителя какой-либо компенсации морального, материального вреда или вреда, причиненного его здоровью, как в течение срока действия настоящего Договора-оферты, так и по истечении срока его действия, за исключением случаев, предусмотренных законодательством Российской Федерации.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5.4.</w:t>
      </w:r>
      <w:r>
        <w:rPr/>
        <w:t> Исполнитель не несет ответственность за утерянные или оставленные без присмотра вещи Гостя клуба, а также за сохранность вещей, оставленных в шкафах раздевалки.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5.5.</w:t>
      </w:r>
      <w:r>
        <w:rPr/>
        <w:t> Все найденные на территории Клуба вещи регистрируются сотрудниками Клуба в «Журнале учета забытых вещей» и хранятся в течение 1 (одного) месяца.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5.6.</w:t>
      </w:r>
      <w:r>
        <w:rPr/>
        <w:t> Гость клуба несет материальную ответственность за порчу оборудования и имущества Клуба.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5.7.</w:t>
      </w:r>
      <w:r>
        <w:rPr/>
        <w:t> В случае ненадлежащего исполнения Договора-оферты одной из сторон, повлекшего неблагоприятные последствия для другой стороны, ответственность наступает согласно законодательству Российской Федерации.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bidi w:val="0"/>
        <w:spacing w:before="384" w:after="192"/>
        <w:ind w:hanging="0" w:start="0" w:end="0"/>
        <w:jc w:val="start"/>
        <w:rPr/>
      </w:pPr>
      <w:r>
        <w:rPr/>
        <w:t>6. ОБСТОЯТЕЛЬСТВА НЕПРЕОДОЛИМОЙ СИЛЫ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6.1.</w:t>
      </w:r>
      <w:r>
        <w:rPr/>
        <w:t> Стороны освобождаются от ответственности за частичное или полное неисполнение обязательств по настоящему Договору-оферте, если это неисполнение явилось следствием обстоятельств непреодолимой силы, которые стороны не могли предвидеть или предотвратить. К обстоятельствам непреодолимой силы относятся: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взрывы и другие обстоятельства непреодолимой силы.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bidi w:val="0"/>
        <w:spacing w:before="384" w:after="192"/>
        <w:ind w:hanging="0" w:start="0" w:end="0"/>
        <w:jc w:val="start"/>
        <w:rPr/>
      </w:pPr>
      <w:r>
        <w:rPr/>
        <w:t>7. ЗАКЛЮЧИТЕЛЬНЫЕ ПОЛОЖЕНИЯ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7.1.</w:t>
      </w:r>
      <w:r>
        <w:rPr/>
        <w:t> Настоящий Договор-оферта вступает в силу с момента акцепта настоящей оферты Заказчиком (путем предварительной оплаты или любой оплаты услуг на расчетный счет Исполнителя).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7.2.</w:t>
      </w:r>
      <w:r>
        <w:rPr/>
        <w:t> Гость клуба подтверждает, что ни он, ни его несовершеннолетние дети не имеют медицинских противопоказаний для занятий спортом, и полностью принимает на себя ответственность за состояние своего здоровья и состояние здоровья своих несовершеннолетних детей, посещающих Клуб вместе с ним.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7.3.</w:t>
      </w:r>
      <w:r>
        <w:rPr/>
        <w:t> К настоящему Договору-оферте применяется законодательство Российской Федерации.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7.4.</w:t>
      </w:r>
      <w:r>
        <w:rPr/>
        <w:t> Гость клуба подтверждает свое согласие на обработку Исполнителем его персональных данных, т.е. на совершение действий по сбору, систематизации, накоплению, хранению, уточнению, использованию, уничтожению персональных данных.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7.5.</w:t>
      </w:r>
      <w:r>
        <w:rPr/>
        <w:t> Все споры или разногласия, возникающие между сторонами по настоящему Договору-оферте или в связи с ним, разрешаются путем переговоров. В случае невозможности разрешения возникших споров и разногласий путем переговоров споры решаются в судебном порядке.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7.6. В отношении Исполнителя, предоставляющего Услуги в рамках настоящего Договора-оферты, Гость осознает, принимает во внимание и понимает, что: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7.6.1. Участие в игре в падел предполагает сильные и энергичные физические нагрузки. Гостю посоветовали обратиться в медицинское учреждение для проверки соответствия здоровья, веса, возраста и общефизического состояния Гостя и ребенка Гостя для такого рода физических занятий. Существуют риски болезни и получения травмы, присущие такой деятельности, как физическая тренировка и участие в игре в падел, и гость полностью принимает эти риски.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7.6.2. Администрация клуба, Администратор рецепции и инструкторы не имеют специального медицинского образования и не проходили медицинского обучения, и поэтому не могут давать квалифицированную оценку состояния здоровья Гостя и (или) ребенка Гостя, его физической формы, а также, в связи с этим, достоверно утверждать, не влекут ли активные и пассивные упражнения ущерб физическому состоянию Гостя.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7.6.3. Гость безоговорочно освобождает Клуб, Администрацию клуба, Администратора рецепции и инструкторов от ответственности, судебных исков и расходов, возникающих от рисков согласно пункту 7.6.1 настоящего Договора-оферты.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bidi w:val="0"/>
        <w:spacing w:before="384" w:after="192"/>
        <w:ind w:hanging="0" w:start="0" w:end="0"/>
        <w:jc w:val="start"/>
        <w:rPr/>
      </w:pPr>
      <w:r>
        <w:rPr/>
        <w:t>8. ПРИЛОЖЕНИЯ К ДОГОВОРУ-ОФЕРТЕ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8.1.</w:t>
      </w:r>
      <w:r>
        <w:rPr/>
        <w:t> К настоящему Договору-оферте прилагаются и являются его неотъемлемой частью следующие приложения: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Приложение № 1: Правила Клуба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Приложение № 2: Прейскурант услуг Клуба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bidi w:val="0"/>
        <w:spacing w:before="384" w:after="192"/>
        <w:ind w:hanging="0" w:start="0" w:end="0"/>
        <w:jc w:val="start"/>
        <w:rPr/>
      </w:pPr>
      <w:r>
        <w:rPr/>
        <w:t>9. РЕКВИЗИТЫ ИСПОЛНИТЕЛЯ</w:t>
      </w:r>
    </w:p>
    <w:p>
      <w:pPr>
        <w:pStyle w:val="BodyText"/>
        <w:bidi w:val="0"/>
        <w:spacing w:before="192" w:after="0"/>
        <w:ind w:hanging="0" w:start="0" w:end="0"/>
        <w:jc w:val="start"/>
        <w:rPr/>
      </w:pPr>
      <w:r>
        <w:rPr>
          <w:rStyle w:val="Strong"/>
        </w:rPr>
        <w:t>ИП Борисова Ольга Владимировна</w:t>
      </w:r>
      <w:r>
        <w:rPr/>
        <w:br/>
        <w:t>ИНН: 760404894400 / ОГРНИП: 323762700008911</w:t>
        <w:br/>
        <w:t>Юридический адрес: 150022, Ярославская область, г. Ярославль, ул. Чернопрудная, д. 10, корп. 2, кв. 86</w:t>
        <w:br/>
        <w:t>Расчетный счет: 408028102910012279</w:t>
        <w:br/>
        <w:t>Банк: АО «Альфа-Банк»</w:t>
        <w:br/>
        <w:t>БИК: 044525593</w:t>
      </w:r>
    </w:p>
    <w:p>
      <w:pPr>
        <w:pStyle w:val="Normal"/>
        <w:bidi w:val="0"/>
        <w:jc w:val="start"/>
        <w:rPr/>
      </w:pPr>
      <w:r>
        <w:rPr/>
        <w:t>Корр. Счет: 30101810200000000593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Style14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del-arena76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EasyOffice/7.6.2.1.0$Windows_X86_64 LibreOffice_project/0bc4d647150f05f02b71ccb5539a4012b57f1faf</Application>
  <AppVersion>15.0000</AppVersion>
  <Pages>7</Pages>
  <Words>1639</Words>
  <Characters>11298</Characters>
  <CharactersWithSpaces>12867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2026-05-28T16:16:18Z</dcterms:created>
  <dc:creator/>
  <dc:description/>
  <dc:language>ru-RU</dc:language>
  <cp:lastModifiedBy/>
  <dcterms:modified xsi:type="dcterms:W3CDTF">2026-05-28T16:17:55Z</dcterms:modified>
  <cp:revision>1</cp:revision>
  <dc:subject/>
  <dc:title/>
</cp:coreProperties>
</file>